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 xml:space="preserve">Zażalenie cywilne</w:t>
      </w:r>
    </w:p>
    <w:p>
      <w:pPr>
        <w:pStyle w:val="Subtitle"/>
      </w:pPr>
      <w:r>
        <w:t xml:space="preserve">Źródło wzoru: dlajurysty.pl · aktualizacja: 03.07.2026</w:t>
      </w:r>
    </w:p>
    <w:p>
      <w:pPr>
        <w:pStyle w:val="Heading1"/>
      </w:pPr>
      <w:r>
        <w:t xml:space="preserve">Miejscowość, data i strony</w:t>
      </w:r>
    </w:p>
    <w:p>
      <w:pPr>
        <w:pStyle w:val="FormField"/>
      </w:pPr>
      <w:r>
        <w:t xml:space="preserve">miejscowość: </w:t>
      </w:r>
      <w:r>
        <w:rPr>
          <w:rStyle w:val="Placeholder"/>
        </w:rPr>
        <w:t xml:space="preserve">[miejscowość]</w:t>
      </w:r>
    </w:p>
    <w:p>
      <w:pPr>
        <w:pStyle w:val="FormField"/>
      </w:pPr>
      <w:r>
        <w:t xml:space="preserve">dnia: </w:t>
      </w:r>
      <w:r>
        <w:rPr>
          <w:rStyle w:val="Placeholder"/>
        </w:rPr>
        <w:t xml:space="preserve">[data]</w:t>
      </w:r>
    </w:p>
    <w:p>
      <w:pPr>
        <w:pStyle w:val="FormField"/>
      </w:pPr>
      <w:r>
        <w:t xml:space="preserve">uzupełnić: </w:t>
      </w:r>
      <w:r>
        <w:rPr>
          <w:rStyle w:val="Placeholder"/>
        </w:rPr>
        <w:t xml:space="preserve">[uzupełnić]</w:t>
      </w:r>
    </w:p>
    <w:p>
      <w:pPr>
        <w:pStyle w:val="FormGroupHeading"/>
      </w:pPr>
      <w:r>
        <w:t xml:space="preserve">Sąd</w:t>
      </w:r>
    </w:p>
    <w:p>
      <w:pPr>
        <w:pStyle w:val="FormField"/>
      </w:pPr>
      <w:r>
        <w:t xml:space="preserve">wydział: </w:t>
      </w:r>
      <w:r>
        <w:rPr>
          <w:rStyle w:val="Placeholder"/>
        </w:rPr>
        <w:t xml:space="preserve">[wydział]</w:t>
      </w:r>
    </w:p>
    <w:p>
      <w:pPr>
        <w:pStyle w:val="FormField"/>
      </w:pPr>
      <w:r>
        <w:t xml:space="preserve">adres: </w:t>
      </w:r>
      <w:r>
        <w:rPr>
          <w:rStyle w:val="Placeholder"/>
        </w:rPr>
        <w:t xml:space="preserve">[adres]</w:t>
      </w:r>
    </w:p>
    <w:p>
      <w:pPr>
        <w:pStyle w:val="FormField"/>
      </w:pPr>
      <w:r>
        <w:t xml:space="preserve">za pośrednictwem: </w:t>
      </w:r>
      <w:r>
        <w:rPr>
          <w:rStyle w:val="Placeholder"/>
        </w:rPr>
        <w:t xml:space="preserve">[uzupełnić]</w:t>
      </w:r>
    </w:p>
    <w:p>
      <w:pPr>
        <w:pStyle w:val="FormField"/>
      </w:pPr>
      <w:r>
        <w:t xml:space="preserve">wydział: </w:t>
      </w:r>
      <w:r>
        <w:rPr>
          <w:rStyle w:val="Placeholder"/>
        </w:rPr>
        <w:t xml:space="preserve">[wydział]</w:t>
      </w:r>
    </w:p>
    <w:p>
      <w:pPr>
        <w:pStyle w:val="FormField"/>
      </w:pPr>
      <w:r>
        <w:t xml:space="preserve">adres: </w:t>
      </w:r>
      <w:r>
        <w:rPr>
          <w:rStyle w:val="Placeholder"/>
        </w:rPr>
        <w:t xml:space="preserve">[adres]</w:t>
      </w:r>
    </w:p>
    <w:p>
      <w:pPr>
        <w:pStyle w:val="FormGroupHeading"/>
      </w:pPr>
      <w:r>
        <w:t xml:space="preserve">Wnioskodawca / strona</w:t>
      </w:r>
    </w:p>
    <w:p>
      <w:pPr>
        <w:pStyle w:val="FormField"/>
      </w:pPr>
      <w:r>
        <w:t xml:space="preserve">Uczestnik postępowania: </w:t>
      </w:r>
      <w:r>
        <w:rPr>
          <w:rStyle w:val="Placeholder"/>
        </w:rPr>
        <w:t xml:space="preserve">[imię i nazwisko / nazwa]</w:t>
      </w:r>
    </w:p>
    <w:p>
      <w:pPr>
        <w:pStyle w:val="FormField"/>
      </w:pPr>
      <w:r>
        <w:t xml:space="preserve">adres: </w:t>
      </w:r>
      <w:r>
        <w:rPr>
          <w:rStyle w:val="Placeholder"/>
        </w:rPr>
        <w:t xml:space="preserve">[adres]</w:t>
      </w:r>
    </w:p>
    <w:p>
      <w:pPr>
        <w:pStyle w:val="FormField"/>
      </w:pPr>
      <w:r>
        <w:t xml:space="preserve">uzupełnić: </w:t>
      </w:r>
      <w:r>
        <w:rPr>
          <w:rStyle w:val="Placeholder"/>
        </w:rPr>
        <w:t xml:space="preserve">[imię i nazwisko]</w:t>
      </w:r>
    </w:p>
    <w:p>
      <w:pPr>
        <w:pStyle w:val="FormField"/>
      </w:pPr>
      <w:r>
        <w:t xml:space="preserve">adres: </w:t>
      </w:r>
      <w:r>
        <w:rPr>
          <w:rStyle w:val="Placeholder"/>
        </w:rPr>
        <w:t xml:space="preserve">[adres]</w:t>
      </w:r>
    </w:p>
    <w:p>
      <w:pPr>
        <w:pStyle w:val="FormField"/>
      </w:pPr>
      <w:r>
        <w:t xml:space="preserve">Pełnomocnik, jeżeli został ustanowiony: </w:t>
      </w:r>
      <w:r>
        <w:rPr>
          <w:rStyle w:val="Placeholder"/>
        </w:rPr>
        <w:t xml:space="preserve">[imię i nazwisko]</w:t>
      </w:r>
      <w:r>
        <w:t xml:space="preserve"> </w:t>
      </w:r>
      <w:r>
        <w:rPr>
          <w:rStyle w:val="Placeholder"/>
        </w:rPr>
        <w:t xml:space="preserve">[adres do doręczeń]</w:t>
      </w:r>
    </w:p>
    <w:p>
      <w:pPr>
        <w:pStyle w:val="FormGroupHeading"/>
      </w:pPr>
      <w:r>
        <w:t xml:space="preserve">Przeciwnik procesowy / druga strona</w:t>
      </w:r>
    </w:p>
    <w:p>
      <w:pPr>
        <w:pStyle w:val="Normal"/>
      </w:pPr>
      <w:r>
        <w:t xml:space="preserve">Druga strona /</w:t>
      </w:r>
    </w:p>
    <w:p>
      <w:pPr>
        <w:pStyle w:val="FormGroupHeading"/>
      </w:pPr>
      <w:r>
        <w:t xml:space="preserve">Sprawa</w:t>
      </w:r>
    </w:p>
    <w:p>
      <w:pPr>
        <w:pStyle w:val="FormField"/>
      </w:pPr>
      <w:r>
        <w:t xml:space="preserve">Sygn. akt: </w:t>
      </w:r>
      <w:r>
        <w:rPr>
          <w:rStyle w:val="Placeholder"/>
        </w:rPr>
        <w:t xml:space="preserve">[sygnatura akt]</w:t>
      </w:r>
    </w:p>
    <w:p>
      <w:pPr>
        <w:pStyle w:val="FormField"/>
      </w:pPr>
      <w:r>
        <w:t xml:space="preserve">imię i nazwisko / nazwa: </w:t>
      </w:r>
      <w:r>
        <w:rPr>
          <w:rStyle w:val="Placeholder"/>
        </w:rPr>
        <w:t xml:space="preserve">[imię i nazwisko / nazwa]</w:t>
      </w:r>
    </w:p>
    <w:p>
      <w:pPr>
        <w:pStyle w:val="FormField"/>
      </w:pPr>
      <w:r>
        <w:t xml:space="preserve">adres: </w:t>
      </w:r>
      <w:r>
        <w:rPr>
          <w:rStyle w:val="Placeholder"/>
        </w:rPr>
        <w:t xml:space="preserve">[adres]</w:t>
      </w:r>
    </w:p>
    <w:p>
      <w:pPr>
        <w:pStyle w:val="FormField"/>
      </w:pPr>
      <w:r>
        <w:t xml:space="preserve">PESEL / NIP / KRS: </w:t>
      </w:r>
      <w:r>
        <w:rPr>
          <w:rStyle w:val="Placeholder"/>
        </w:rPr>
        <w:t xml:space="preserve">[PESEL / NIP / KRS]</w:t>
      </w:r>
    </w:p>
    <w:p>
      <w:pPr>
        <w:pStyle w:val="FormField"/>
      </w:pPr>
      <w:r>
        <w:t xml:space="preserve">kontakt opcjonalny: </w:t>
      </w:r>
      <w:r>
        <w:rPr>
          <w:rStyle w:val="Placeholder"/>
        </w:rPr>
        <w:t xml:space="preserve">[kontakt opcjonalny]</w:t>
      </w:r>
    </w:p>
    <w:p>
      <w:pPr>
        <w:pStyle w:val="Normal"/>
      </w:pPr>
      <w:r>
        <w:t xml:space="preserve">Przeciwnik /</w:t>
      </w:r>
    </w:p>
    <w:p>
      <w:pPr>
        <w:pStyle w:val="Normal"/>
      </w:pPr>
      <w:r>
        <w:t xml:space="preserve">Rodzaj pisma:</w:t>
      </w:r>
    </w:p>
    <w:p>
      <w:pPr>
        <w:pStyle w:val="Heading1"/>
      </w:pPr>
      <w:r>
        <w:t xml:space="preserve">Żądanie albo wniosek</w:t>
      </w:r>
    </w:p>
    <w:p>
      <w:pPr>
        <w:pStyle w:val="Normal"/>
      </w:pPr>
      <w:r>
        <w:t xml:space="preserve">Działając jako strona w sprawie o sygn. akt </w:t>
      </w:r>
      <w:r>
        <w:rPr>
          <w:rStyle w:val="Placeholder"/>
        </w:rPr>
        <w:t xml:space="preserve">[sygnatura akt]</w:t>
      </w:r>
      <w:r>
        <w:t xml:space="preserve">, wnoszę zażalenie na </w:t>
      </w:r>
      <w:r>
        <w:rPr>
          <w:rStyle w:val="Placeholder"/>
        </w:rPr>
        <w:t xml:space="preserve">[uzupełnić]</w:t>
      </w:r>
      <w:r>
        <w:t xml:space="preserve"> z dnia </w:t>
      </w:r>
      <w:r>
        <w:rPr>
          <w:rStyle w:val="Placeholder"/>
        </w:rPr>
        <w:t xml:space="preserve">[data]</w:t>
      </w:r>
      <w:r>
        <w:t xml:space="preserve">, doręczone mi w dniu </w:t>
      </w:r>
      <w:r>
        <w:rPr>
          <w:rStyle w:val="Placeholder"/>
        </w:rPr>
        <w:t xml:space="preserve">[data doręczenia]</w:t>
      </w:r>
      <w:r>
        <w:t xml:space="preserve">, w przedmiocie </w:t>
      </w:r>
      <w:r>
        <w:rPr>
          <w:rStyle w:val="Placeholder"/>
        </w:rPr>
        <w:t xml:space="preserve">[krótkie oznaczenie rozstrzygnięcia]</w:t>
      </w:r>
      <w:r>
        <w:t xml:space="preserve">. Zaskarżam wskazane </w:t>
      </w:r>
      <w:r>
        <w:rPr>
          <w:rStyle w:val="Placeholder"/>
        </w:rPr>
        <w:t xml:space="preserve">[postanowienie / zarządzenie]</w:t>
      </w:r>
      <w:r>
        <w:t xml:space="preserve">: </w:t>
      </w:r>
      <w:r>
        <w:rPr>
          <w:rStyle w:val="Placeholder"/>
        </w:rPr>
        <w:t xml:space="preserve">[punkty wyroku]</w:t>
      </w:r>
      <w:r>
        <w:t xml:space="preserve">. Wnoszę o:</w:t>
      </w:r>
    </w:p>
    <w:p>
      <w:pPr>
        <w:pStyle w:val="ListParagraph"/>
        <w:numPr>
          <w:ilvl w:val="0"/>
          <w:numId w:val="10"/>
        </w:numPr>
      </w:pPr>
      <w:r>
        <w:t xml:space="preserve">zmianę zaskarżonego </w:t>
      </w:r>
      <w:r>
        <w:rPr>
          <w:rStyle w:val="Placeholder"/>
        </w:rPr>
        <w:t xml:space="preserve">[postanowienia / zarządzenia]</w:t>
      </w:r>
      <w:r>
        <w:t xml:space="preserve"> przez </w:t>
      </w:r>
      <w:r>
        <w:rPr>
          <w:rStyle w:val="Placeholder"/>
        </w:rPr>
        <w:t xml:space="preserve">[dokładnie wskazać żądaną zmianę]</w:t>
      </w:r>
      <w:r>
        <w:t xml:space="preserve">; ewentualnie:</w:t>
      </w:r>
    </w:p>
    <w:p>
      <w:pPr>
        <w:pStyle w:val="ListParagraph"/>
        <w:numPr>
          <w:ilvl w:val="0"/>
          <w:numId w:val="10"/>
        </w:numPr>
      </w:pPr>
      <w:r>
        <w:t xml:space="preserve">uchylenie zaskarżonego </w:t>
      </w:r>
      <w:r>
        <w:rPr>
          <w:rStyle w:val="Placeholder"/>
        </w:rPr>
        <w:t xml:space="preserve">[postanowienia / zarządzenia]</w:t>
      </w:r>
      <w:r>
        <w:t xml:space="preserve"> i przekazanie sprawy do ponownego rozpoznania, jeżeli taki wniosek odpowiada okolicznościom sprawy;</w:t>
      </w:r>
    </w:p>
    <w:p>
      <w:pPr>
        <w:pStyle w:val="ListParagraph"/>
        <w:numPr>
          <w:ilvl w:val="0"/>
          <w:numId w:val="10"/>
        </w:numPr>
      </w:pPr>
      <w:r>
        <w:t xml:space="preserve">dopuszczenie i przeprowadzenie dowodów wskazanych w uzasadnieniu na okoliczności tam opisane;</w:t>
      </w:r>
    </w:p>
    <w:p>
      <w:pPr>
        <w:pStyle w:val="ListParagraph"/>
        <w:numPr>
          <w:ilvl w:val="0"/>
          <w:numId w:val="10"/>
        </w:numPr>
      </w:pPr>
      <w:r>
        <w:t xml:space="preserve">zasądzenie kosztów postępowania zażaleniowego według norm przepisanych, jeżeli taki wniosek jest dopuszczalny w sprawie;</w:t>
      </w:r>
    </w:p>
    <w:p>
      <w:pPr>
        <w:pStyle w:val="ListParagraph"/>
        <w:numPr>
          <w:ilvl w:val="0"/>
          <w:numId w:val="10"/>
        </w:numPr>
      </w:pPr>
      <w:r>
        <w:t xml:space="preserve">doręczenie odpisu rozstrzygnięcia wydanego po rozpoznaniu niniejszego zażalenia na adres wskazany w piśmie. Zaskarżone rozstrzygnięcie dotyczy: </w:t>
      </w:r>
      <w:r>
        <w:rPr>
          <w:rStyle w:val="Placeholder"/>
        </w:rPr>
        <w:t xml:space="preserve">[opis sytuacji finansowej]</w:t>
      </w:r>
      <w:r>
        <w:t xml:space="preserve">.</w:t>
      </w:r>
    </w:p>
    <w:p>
      <w:pPr>
        <w:pStyle w:val="Heading1"/>
      </w:pPr>
      <w:r>
        <w:t xml:space="preserve">Uzasadnienie</w:t>
      </w:r>
    </w:p>
    <w:p>
      <w:pPr>
        <w:pStyle w:val="FormField"/>
      </w:pPr>
      <w:r>
        <w:t xml:space="preserve">W dniu: </w:t>
      </w:r>
      <w:r>
        <w:rPr>
          <w:rStyle w:val="Placeholder"/>
        </w:rPr>
        <w:t xml:space="preserve">[data]</w:t>
      </w:r>
    </w:p>
    <w:p>
      <w:pPr>
        <w:pStyle w:val="FormField"/>
      </w:pPr>
      <w:r>
        <w:t xml:space="preserve">w sprawie o sygn. akt: </w:t>
      </w:r>
      <w:r>
        <w:rPr>
          <w:rStyle w:val="Placeholder"/>
        </w:rPr>
        <w:t xml:space="preserve">[sygnatura akt]</w:t>
      </w:r>
    </w:p>
    <w:p>
      <w:pPr>
        <w:pStyle w:val="FormField"/>
      </w:pPr>
      <w:r>
        <w:t xml:space="preserve">zostało wydane: </w:t>
      </w:r>
      <w:r>
        <w:rPr>
          <w:rStyle w:val="Placeholder"/>
        </w:rPr>
        <w:t xml:space="preserve">[postanowienie / zarządzenie]</w:t>
      </w:r>
    </w:p>
    <w:p>
      <w:pPr>
        <w:pStyle w:val="FormField"/>
      </w:pPr>
      <w:r>
        <w:t xml:space="preserve">w przedmiocie: </w:t>
      </w:r>
      <w:r>
        <w:rPr>
          <w:rStyle w:val="Placeholder"/>
        </w:rPr>
        <w:t xml:space="preserve">[przedmiot rozstrzygnięcia]</w:t>
      </w:r>
    </w:p>
    <w:p>
      <w:pPr>
        <w:pStyle w:val="ListParagraph"/>
        <w:numPr>
          <w:ilvl w:val="0"/>
          <w:numId w:val="11"/>
        </w:numPr>
      </w:pPr>
      <w:r>
        <w:rPr>
          <w:rStyle w:val="Placeholder"/>
        </w:rPr>
        <w:t xml:space="preserve">[zarzut pierwszy]</w:t>
      </w:r>
      <w:r>
        <w:t xml:space="preserve">;</w:t>
      </w:r>
    </w:p>
    <w:p>
      <w:pPr>
        <w:pStyle w:val="ListParagraph"/>
        <w:numPr>
          <w:ilvl w:val="0"/>
          <w:numId w:val="11"/>
        </w:numPr>
      </w:pPr>
      <w:r>
        <w:rPr>
          <w:rStyle w:val="Placeholder"/>
        </w:rPr>
        <w:t xml:space="preserve">[zarzut drugi]</w:t>
      </w:r>
      <w:r>
        <w:t xml:space="preserve">;</w:t>
      </w:r>
    </w:p>
    <w:p>
      <w:pPr>
        <w:pStyle w:val="FormField"/>
      </w:pPr>
      <w:r>
        <w:t xml:space="preserve">3: </w:t>
      </w:r>
      <w:r>
        <w:rPr>
          <w:rStyle w:val="Placeholder"/>
        </w:rPr>
        <w:t xml:space="preserve">[kolejne zarzuty, jeżeli występują]</w:t>
      </w:r>
    </w:p>
    <w:p>
      <w:pPr>
        <w:pStyle w:val="FormField"/>
      </w:pPr>
      <w:r>
        <w:t xml:space="preserve">Uzasadnienie zarzutów: </w:t>
      </w:r>
      <w:r>
        <w:rPr>
          <w:rStyle w:val="Placeholder"/>
        </w:rPr>
        <w:t xml:space="preserve">[opis sytuacji]</w:t>
      </w:r>
    </w:p>
    <w:p>
      <w:pPr>
        <w:pStyle w:val="FormField"/>
      </w:pPr>
      <w:r>
        <w:t xml:space="preserve">W szczególności wskazuję, że: </w:t>
      </w:r>
      <w:r>
        <w:rPr>
          <w:rStyle w:val="Placeholder"/>
        </w:rPr>
        <w:t xml:space="preserve">[opis sytuacji]</w:t>
      </w:r>
    </w:p>
    <w:p>
      <w:pPr>
        <w:pStyle w:val="Normal"/>
      </w:pPr>
      <w:r>
        <w:t xml:space="preserve">. Na poparcie zażalenia powołuję następujące dowody:</w:t>
      </w:r>
    </w:p>
    <w:p>
      <w:pPr>
        <w:pStyle w:val="ListParagraph"/>
        <w:numPr>
          <w:ilvl w:val="0"/>
          <w:numId w:val="12"/>
        </w:numPr>
      </w:pPr>
      <w:r>
        <w:rPr>
          <w:rStyle w:val="Placeholder"/>
        </w:rPr>
        <w:t xml:space="preserve">[nazwa dokumentu / dowodu]</w:t>
      </w:r>
      <w:r>
        <w:t xml:space="preserve"> – na okoliczność </w:t>
      </w:r>
      <w:r>
        <w:rPr>
          <w:rStyle w:val="Placeholder"/>
        </w:rPr>
        <w:t xml:space="preserve">[jaką okoliczność potwierdza]</w:t>
      </w:r>
      <w:r>
        <w:t xml:space="preserve">;</w:t>
      </w:r>
    </w:p>
    <w:p>
      <w:pPr>
        <w:pStyle w:val="ListParagraph"/>
        <w:numPr>
          <w:ilvl w:val="0"/>
          <w:numId w:val="12"/>
        </w:numPr>
      </w:pPr>
      <w:r>
        <w:rPr>
          <w:rStyle w:val="Placeholder"/>
        </w:rPr>
        <w:t xml:space="preserve">[nazwa dokumentu / dowodu]</w:t>
      </w:r>
      <w:r>
        <w:t xml:space="preserve"> – na okoliczność </w:t>
      </w:r>
      <w:r>
        <w:rPr>
          <w:rStyle w:val="Placeholder"/>
        </w:rPr>
        <w:t xml:space="preserve">[jaką okoliczność potwierdza]</w:t>
      </w:r>
      <w:r>
        <w:t xml:space="preserve">;</w:t>
      </w:r>
    </w:p>
    <w:p>
      <w:pPr>
        <w:pStyle w:val="ListParagraph"/>
        <w:numPr>
          <w:ilvl w:val="0"/>
          <w:numId w:val="12"/>
        </w:numPr>
      </w:pPr>
      <w:r>
        <w:rPr>
          <w:rStyle w:val="Placeholder"/>
        </w:rPr>
        <w:t xml:space="preserve">[inne dowody]</w:t>
      </w:r>
      <w:r>
        <w:t xml:space="preserve">. Niniejsze zażalenie jest wnoszone na rozstrzygnięcie, które według stanowiska skarżącego podlega zaskarżeniu zażaleniem. Pismo zawiera oznaczenie sądu, stron, rodzaju pisma, osnowę wniosku, wskazanie zaskarżonego rozstrzygnięcia, zarzuty, uzasadnienie, dowody oraz podpis. Podstawę formalną pisma stanowią art. 126 kpc i art. 128 kpc. Dopuszczalność zażalenia na postanowienia sądu pierwszej instancji oraz określone zarządzenia przewodniczącego wynika z art. 394 kpc, a odpowiednie stosowanie przepisów dotyczących zażaleń na zarządzenia przewodniczącego wynika z art. 398 kpc. Jeżeli zażalenie jest składane po terminie, wskazuję, że </w:t>
      </w:r>
      <w:r>
        <w:rPr>
          <w:rStyle w:val="Placeholder"/>
        </w:rPr>
        <w:t xml:space="preserve">[uzupełnić]</w:t>
      </w:r>
      <w:r>
        <w:t xml:space="preserve">.</w:t>
      </w:r>
    </w:p>
    <w:p>
      <w:pPr>
        <w:pStyle w:val="Heading1"/>
      </w:pPr>
      <w:r>
        <w:t xml:space="preserve">Załączniki i podpis</w:t>
      </w:r>
    </w:p>
    <w:p>
      <w:pPr>
        <w:pStyle w:val="Normal"/>
      </w:pPr>
      <w:r>
        <w:t xml:space="preserve">Załączniki:</w:t>
      </w:r>
    </w:p>
    <w:p>
      <w:pPr>
        <w:pStyle w:val="ListParagraph"/>
        <w:numPr>
          <w:ilvl w:val="0"/>
          <w:numId w:val="13"/>
        </w:numPr>
      </w:pPr>
      <w:r>
        <w:t xml:space="preserve">odpis zażalenia dla strony przeciwnej lub innych uczestników postępowania;</w:t>
      </w:r>
    </w:p>
    <w:p>
      <w:pPr>
        <w:pStyle w:val="ListParagraph"/>
        <w:numPr>
          <w:ilvl w:val="0"/>
          <w:numId w:val="13"/>
        </w:numPr>
      </w:pPr>
      <w:r>
        <w:t xml:space="preserve">odpisy załączników dla uczestników postępowania;</w:t>
      </w:r>
    </w:p>
    <w:p>
      <w:pPr>
        <w:pStyle w:val="ListParagraph"/>
        <w:numPr>
          <w:ilvl w:val="0"/>
          <w:numId w:val="13"/>
        </w:numPr>
      </w:pPr>
      <w:r>
        <w:t xml:space="preserve">kopia zaskarżonego </w:t>
      </w:r>
      <w:r>
        <w:rPr>
          <w:rStyle w:val="Placeholder"/>
        </w:rPr>
        <w:t xml:space="preserve">[postanowienia / zarządzenia]</w:t>
      </w:r>
      <w:r>
        <w:t xml:space="preserve">, jeżeli jest dołączana;</w:t>
      </w:r>
    </w:p>
    <w:p>
      <w:pPr>
        <w:pStyle w:val="ListParagraph"/>
        <w:numPr>
          <w:ilvl w:val="0"/>
          <w:numId w:val="13"/>
        </w:numPr>
      </w:pPr>
      <w:r>
        <w:t xml:space="preserve">kopie dokumentów potwierdzających okoliczności wskazane w zażaleniu;</w:t>
      </w:r>
    </w:p>
    <w:p>
      <w:pPr>
        <w:pStyle w:val="ListParagraph"/>
        <w:numPr>
          <w:ilvl w:val="0"/>
          <w:numId w:val="13"/>
        </w:numPr>
      </w:pPr>
      <w:r>
        <w:t xml:space="preserve">potwierdzenie uiszczenia opłaty sądowej, jeżeli jest wymagana;</w:t>
      </w:r>
    </w:p>
    <w:p>
      <w:pPr>
        <w:pStyle w:val="ListParagraph"/>
        <w:numPr>
          <w:ilvl w:val="0"/>
          <w:numId w:val="13"/>
        </w:numPr>
      </w:pPr>
      <w:r>
        <w:t xml:space="preserve">pełnomocnictwo, jeżeli pismo składa pełnomocnik i nie znajduje się ono jeszcze w aktach sprawy;</w:t>
      </w:r>
    </w:p>
    <w:p>
      <w:pPr>
        <w:pStyle w:val="ListParagraph"/>
        <w:numPr>
          <w:ilvl w:val="0"/>
          <w:numId w:val="13"/>
        </w:numPr>
      </w:pPr>
      <w:r>
        <w:t xml:space="preserve">potwierdzenie uiszczenia opłaty skarbowej od pełnomocnictwa, jeżeli jest wymagana;</w:t>
      </w:r>
    </w:p>
    <w:p>
      <w:pPr>
        <w:pStyle w:val="FormField"/>
      </w:pPr>
      <w:r>
        <w:t xml:space="preserve">8: </w:t>
      </w:r>
      <w:r>
        <w:rPr>
          <w:rStyle w:val="Placeholder"/>
        </w:rPr>
        <w:t xml:space="preserve">[inne załączniki]</w:t>
      </w:r>
    </w:p>
    <w:p>
      <w:pPr>
        <w:pStyle w:val="Signature"/>
      </w:pPr>
      <w:r>
        <w:t xml:space="preserve">podpis strony / pełnomocnika: </w:t>
      </w:r>
      <w:r>
        <w:rPr>
          <w:rStyle w:val="Placeholder"/>
        </w:rPr>
        <w:t xml:space="preserve">[podpis strony / pełnomocnika]</w:t>
      </w:r>
    </w:p>
    <w:p>
      <w:pPr>
        <w:pStyle w:val="FormField"/>
      </w:pPr>
      <w:r>
        <w:t xml:space="preserve">imię i nazwisko: </w:t>
      </w:r>
      <w:r>
        <w:rPr>
          <w:rStyle w:val="Placeholder"/>
        </w:rPr>
        <w:t xml:space="preserve">[imię i nazwisko]</w:t>
      </w:r>
    </w:p>
    <w:p>
      <w:pPr>
        <w:pStyle w:val="Heading1"/>
      </w:pPr>
      <w:r>
        <w:t xml:space="preserve">Uwaga</w:t>
      </w:r>
    </w:p>
    <w:p>
      <w:pPr>
        <w:pStyle w:val="SmallNote"/>
      </w:pPr>
      <w:r>
        <w:t xml:space="preserve">Wzór ma charakter pomocniczy i powinien zostać dostosowany do konkretnego stanu faktycznego.</w:t>
      </w:r>
    </w:p>
    <w:sectPr>
      <w:footerReference w:type="default" r:id="rId3"/>
      <w:pgSz w:w="11906" w:h="16838"/>
      <w:pgMar w:top="1417" w:right="1417" w:bottom="1417" w:left="1417" w:header="708" w:footer="708" w:gutter="0"/>
    </w:sectPr>
  </w:body>
</w:document>
</file>

<file path=word/footer1.xml><?xml version="1.0" encoding="utf-8"?>
<w:ftr xmlns:w="http://schemas.openxmlformats.org/wordprocessingml/2006/main">
  <w:p>
    <w:pPr>
      <w:pStyle w:val="Footer"/>
    </w:pPr>
    <w:r>
      <w:t>dlajurysty.pl | wzór pomocniczy</w:t>
    </w:r>
  </w:p>
</w:ftr>
</file>

<file path=word/numbering.xml><?xml version="1.0" encoding="utf-8"?>
<w:numbering xmlns:w="http://schemas.openxmlformats.org/wordprocessingml/2006/main">
  <w:abstractNum w:abstractNumId="1">
    <w:multiLevelType w:val="singleLevel"/>
    <w:lvl w:ilvl="0">
      <w:start w:val="1"/>
      <w:numFmt w:val="decimal"/>
      <w:lvlText w:val="%1."/>
      <w:lvlJc w:val="left"/>
      <w:pPr>
        <w:ind w:left="720" w:hanging="360"/>
      </w:pPr>
    </w:lvl>
  </w:abstractNum>
  <w:abstractNum w:abstractNumId="2">
    <w:multiLevelType w:val="singleLevel"/>
    <w:lvl w:ilvl="0">
      <w:start w:val="1"/>
      <w:numFmt w:val="bullet"/>
      <w:lvlText w:val="•"/>
      <w:lvlJc w:val="left"/>
      <w:pPr>
        <w:ind w:left="720" w:hanging="360"/>
      </w:pPr>
      <w:rPr>
        <w:rFonts w:ascii="Symbol" w:hAnsi="Symbol" w:hint="default"/>
      </w:rPr>
    </w:lvl>
  </w:abstractNum>
  <w:abstractNum w:abstractNumId="3">
    <w:multiLevelType w:val="singleLevel"/>
    <w:lvl w:ilvl="0">
      <w:start w:val="1"/>
      <w:numFmt w:val="lowerLetter"/>
      <w:lvlText w:val="%1)"/>
      <w:lvlJc w:val="left"/>
      <w:pPr>
        <w:ind w:left="720" w:hanging="360"/>
      </w:pPr>
    </w:lvl>
  </w:abstractNum>
  <w:num w:numId="10">
    <w:abstractNumId w:val="1"/>
  </w:num>
  <w:num w:numId="11">
    <w:abstractNumId w:val="1"/>
  </w:num>
  <w:num w:numId="12">
    <w:abstractNumId w:val="1"/>
  </w:num>
  <w:num w:numId="13">
    <w:abstractNumId w:val="1"/>
  </w:num>
</w:numbering>
</file>

<file path=word/styles.xml><?xml version="1.0" encoding="utf-8"?>
<w:styles xmlns:w="http://schemas.openxmlformats.org/wordprocessingml/2006/main">
  <w:docDefaults>
    <w:rPrDefault>
      <w:rPr>
        <w:rFonts w:ascii="DejaVu Serif" w:hAnsi="DejaVu Serif" w:cs="DejaVu Serif"/>
        <w:sz w:val="23"/>
      </w:rPr>
    </w:rPrDefault>
    <w:pPrDefault>
      <w:pPr>
        <w:spacing w:after="120" w:line="276" w:lineRule="auto"/>
      </w:pPr>
    </w:pPrDefault>
  </w:docDefaults>
  <w:style w:type="paragraph" w:default="1" w:styleId="Normal">
    <w:name w:val="Normal"/>
    <w:qFormat/>
    <w:pPr>
      <w:spacing w:after="120" w:line="276" w:lineRule="auto"/>
    </w:pPr>
    <w:rPr>
      <w:rFonts w:ascii="DejaVu Serif" w:hAnsi="DejaVu Serif" w:cs="DejaVu Serif"/>
      <w:sz w:val="23"/>
    </w:rPr>
  </w:style>
  <w:style w:type="paragraph" w:styleId="Title">
    <w:name w:val="Title"/>
    <w:basedOn w:val="Normal"/>
    <w:qFormat/>
    <w:pPr>
      <w:jc w:val="center"/>
      <w:spacing w:after="300"/>
    </w:pPr>
    <w:rPr>
      <w:b/>
      <w:caps/>
      <w:sz w:val="32"/>
    </w:rPr>
  </w:style>
  <w:style w:type="paragraph" w:styleId="Subtitle">
    <w:name w:val="Subtitle"/>
    <w:basedOn w:val="Normal"/>
    <w:qFormat/>
    <w:pPr>
      <w:jc w:val="center"/>
      <w:spacing w:after="240"/>
    </w:pPr>
    <w:rPr>
      <w:color w:val="64748B"/>
      <w:sz w:val="18"/>
    </w:rPr>
  </w:style>
  <w:style w:type="paragraph" w:styleId="Heading1">
    <w:name w:val="heading 1"/>
    <w:basedOn w:val="Normal"/>
    <w:qFormat/>
    <w:pPr>
      <w:spacing w:before="260" w:after="100"/>
      <w:keepNext/>
    </w:pPr>
    <w:rPr>
      <w:b/>
      <w:sz w:val="26"/>
    </w:rPr>
  </w:style>
  <w:style w:type="paragraph" w:styleId="Heading2">
    <w:name w:val="heading 2"/>
    <w:basedOn w:val="Normal"/>
    <w:qFormat/>
    <w:pPr>
      <w:spacing w:before="180" w:after="80"/>
      <w:keepNext/>
    </w:pPr>
    <w:rPr>
      <w:b/>
      <w:sz w:val="24"/>
    </w:rPr>
  </w:style>
  <w:style w:type="paragraph" w:styleId="FormGroupHeading">
    <w:name w:val="Form Group Heading"/>
    <w:basedOn w:val="Normal"/>
    <w:qFormat/>
    <w:pPr>
      <w:spacing w:before="120" w:after="30"/>
      <w:keepNext/>
    </w:pPr>
    <w:rPr>
      <w:b/>
      <w:color w:val="1E293B"/>
      <w:sz w:val="21"/>
    </w:rPr>
  </w:style>
  <w:style w:type="paragraph" w:styleId="ListParagraph">
    <w:name w:val="List Paragraph"/>
    <w:basedOn w:val="Normal"/>
    <w:qFormat/>
    <w:pPr>
      <w:ind w:left="720" w:hanging="360"/>
      <w:spacing w:after="80" w:line="276" w:lineRule="auto"/>
      <w:keepLines/>
    </w:pPr>
    <w:rPr>
      <w:sz w:val="23"/>
    </w:rPr>
  </w:style>
  <w:style w:type="paragraph" w:styleId="FormField">
    <w:name w:val="Form Field"/>
    <w:basedOn w:val="Normal"/>
    <w:qFormat/>
    <w:pPr>
      <w:spacing w:after="70" w:line="260" w:lineRule="auto"/>
      <w:keepLines/>
    </w:pPr>
    <w:rPr>
      <w:sz w:val="23"/>
    </w:rPr>
  </w:style>
  <w:style w:type="paragraph" w:styleId="SmallNote">
    <w:name w:val="Small Note"/>
    <w:basedOn w:val="Normal"/>
    <w:qFormat/>
    <w:pPr>
      <w:spacing w:before="160" w:after="80"/>
      <w:keepLines/>
    </w:pPr>
    <w:rPr>
      <w:color w:val="475569"/>
      <w:sz w:val="20"/>
    </w:rPr>
  </w:style>
  <w:style w:type="paragraph" w:styleId="Signature">
    <w:name w:val="Signature"/>
    <w:basedOn w:val="Normal"/>
    <w:qFormat/>
    <w:pPr>
      <w:jc w:val="center"/>
      <w:spacing w:before="260" w:after="70"/>
      <w:keepLines/>
      <w:keepNext/>
    </w:pPr>
    <w:rPr>
      <w:sz w:val="22"/>
    </w:rPr>
  </w:style>
  <w:style w:type="paragraph" w:styleId="Footer">
    <w:name w:val="Footer"/>
    <w:basedOn w:val="Normal"/>
    <w:pPr>
      <w:jc w:val="center"/>
    </w:pPr>
    <w:rPr>
      <w:color w:val="64748B"/>
      <w:sz w:val="16"/>
    </w:rPr>
  </w:style>
  <w:style w:type="character" w:styleId="Placeholder">
    <w:name w:val="Placeholder"/>
    <w:basedOn w:val="DefaultParagraphFont"/>
    <w:rPr>
      <w:i/>
      <w:color w:val="475569"/>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Application>DlaJurysty.pl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Zażalenie cywilne</dc:title>
  <dc:creator>DlaJurysty.pl</dc:creator>
  <cp:lastModifiedBy>DlaJurysty.pl</cp:lastModifiedBy>
  <dcterms:created xsi:type="dcterms:W3CDTF">2026-07-03T08:31:54Z</dcterms:created>
  <dcterms:modified xsi:type="dcterms:W3CDTF">2026-07-03T08:31:54Z</dcterms:modified>
</cp:coreProperties>
</file>