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uchylenie mandatu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t xml:space="preserve">miejscowość: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dnia: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 właściwy dla sprawy mandatu: </w:t>
      </w:r>
      <w:r>
        <w:rPr>
          <w:rStyle w:val="Placeholder"/>
        </w:rPr>
        <w:t xml:space="preserve">[sąd właściwy dla sprawy mandatu]</w:t>
      </w:r>
    </w:p>
    <w:p>
      <w:pPr>
        <w:pStyle w:val="FormField"/>
      </w:pPr>
      <w:r>
        <w:t xml:space="preserve">wydział, jeżeli jest znany: </w:t>
      </w:r>
      <w:r>
        <w:rPr>
          <w:rStyle w:val="Placeholder"/>
        </w:rPr>
        <w:t xml:space="preserve">[wydział, jeżeli jest znany]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PESEL, jeżeli dotyczy: </w:t>
      </w:r>
      <w:r>
        <w:rPr>
          <w:rStyle w:val="Placeholder"/>
        </w:rPr>
        <w:t xml:space="preserve">[PESEL, jeżeli dotyczy]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Normal"/>
      </w:pPr>
      <w:r>
        <w:t xml:space="preserve">Organ, który nałożył mandat, jeżeli jest znany: </w:t>
      </w:r>
      <w:r>
        <w:rPr>
          <w:rStyle w:val="Placeholder"/>
        </w:rPr>
        <w:t xml:space="preserve">[nazwa organu]</w:t>
      </w:r>
      <w:r>
        <w:t xml:space="preserve"> </w:t>
      </w:r>
      <w:r>
        <w:rPr>
          <w:rStyle w:val="Placeholder"/>
        </w:rPr>
        <w:t xml:space="preserve">[adres organu]</w:t>
      </w:r>
      <w:r>
        <w:t xml:space="preserve"> Dane mandatu: seria i numer mandatu: </w:t>
      </w:r>
      <w:r>
        <w:rPr>
          <w:rStyle w:val="Placeholder"/>
        </w:rPr>
        <w:t xml:space="preserve">[seria i numer mandatu]</w:t>
      </w:r>
      <w:r>
        <w:t xml:space="preserve"> data nałożenia mandatu: </w:t>
      </w:r>
      <w:r>
        <w:rPr>
          <w:rStyle w:val="Placeholder"/>
        </w:rPr>
        <w:t xml:space="preserve">[data]</w:t>
      </w:r>
      <w:r>
        <w:t xml:space="preserve"> miejsce nałożenia mandatu: </w:t>
      </w:r>
      <w:r>
        <w:rPr>
          <w:rStyle w:val="Placeholder"/>
        </w:rPr>
        <w:t xml:space="preserve">[miejsce]</w:t>
      </w:r>
      <w:r>
        <w:t xml:space="preserve"> kwota mandatu: </w:t>
      </w:r>
      <w:r>
        <w:rPr>
          <w:rStyle w:val="Placeholder"/>
        </w:rPr>
        <w:t xml:space="preserve">[kwota]</w:t>
      </w:r>
      <w:r>
        <w:t xml:space="preserve"> zł opis wykroczenia wskazany w mandacie: </w:t>
      </w:r>
      <w:r>
        <w:rPr>
          <w:rStyle w:val="Placeholder"/>
        </w:rPr>
        <w:t xml:space="preserve">[opis]</w:t>
      </w:r>
    </w:p>
    <w:p>
      <w:pPr>
        <w:pStyle w:val="Normal"/>
      </w:pPr>
      <w:r>
        <w:t xml:space="preserve">Rodzaj pisma:</w:t>
      </w:r>
    </w:p>
    <w:p>
      <w:pPr>
        <w:pStyle w:val="Heading1"/>
      </w:pPr>
      <w:r>
        <w:t xml:space="preserve">Żądanie albo wniosek</w:t>
      </w:r>
    </w:p>
    <w:p>
      <w:pPr>
        <w:pStyle w:val="FormField"/>
      </w:pPr>
      <w:r>
        <w:t xml:space="preserve">Wnoszę o uchylenie mandatu karnego o serii i numerze </w:t>
      </w:r>
      <w:r>
        <w:rPr>
          <w:rStyle w:val="Placeholder"/>
        </w:rPr>
        <w:t xml:space="preserve">[seria i numer mandatu]</w:t>
      </w:r>
      <w:r>
        <w:t xml:space="preserve">, nałożonego w dniu </w:t>
      </w:r>
      <w:r>
        <w:rPr>
          <w:rStyle w:val="Placeholder"/>
        </w:rPr>
        <w:t xml:space="preserve">[data]</w:t>
      </w:r>
      <w:r>
        <w:t xml:space="preserve"> przez </w:t>
      </w:r>
      <w:r>
        <w:rPr>
          <w:rStyle w:val="Placeholder"/>
        </w:rPr>
        <w:t xml:space="preserve">[nazwa organu]</w:t>
      </w:r>
      <w:r>
        <w:t xml:space="preserve">, w kwocie </w:t>
      </w:r>
      <w:r>
        <w:rPr>
          <w:rStyle w:val="Placeholder"/>
        </w:rPr>
        <w:t xml:space="preserve">[kwota]</w:t>
      </w:r>
      <w:r>
        <w:t xml:space="preserve"> zł. Wnoszę także o: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dowodów wskazanych w niniejszym wniosku na okoliczności opisane w uzasadnieniu;</w:t>
      </w:r>
    </w:p>
    <w:p>
      <w:pPr>
        <w:pStyle w:val="ListParagraph"/>
        <w:numPr>
          <w:ilvl w:val="0"/>
          <w:numId w:val="10"/>
        </w:numPr>
      </w:pPr>
      <w:r>
        <w:t xml:space="preserve">doręczenie odpisu rozstrzygnięcia wydanego w sprawie na adres wskazany w piśmie. Oświadczam, że niniejszy wniosek dotyczy uchylenia mandatu karnego nałożonego w sprawie o wykroczenie, a nie sprzeciwu od wyroku nakazowego, apelacji, zażalenia ani odmowy przyjęcia mandatu przed skierowaniem sprawy do sądu.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 dniu </w:t>
      </w:r>
      <w:r>
        <w:rPr>
          <w:rStyle w:val="Placeholder"/>
        </w:rPr>
        <w:t xml:space="preserve">[data]</w:t>
      </w:r>
      <w:r>
        <w:t xml:space="preserve"> został nałożony na mnie mandat karny o serii i numerze </w:t>
      </w:r>
      <w:r>
        <w:rPr>
          <w:rStyle w:val="Placeholder"/>
        </w:rPr>
        <w:t xml:space="preserve">[seria i numer mandatu]</w:t>
      </w:r>
      <w:r>
        <w:t xml:space="preserve"> przez </w:t>
      </w:r>
      <w:r>
        <w:rPr>
          <w:rStyle w:val="Placeholder"/>
        </w:rPr>
        <w:t xml:space="preserve">[nazwa organu]</w:t>
      </w:r>
      <w:r>
        <w:t xml:space="preserve">. Mandat dotyczył zdarzenia opisanego jako: </w:t>
      </w:r>
      <w:r>
        <w:rPr>
          <w:rStyle w:val="Placeholder"/>
        </w:rPr>
        <w:t xml:space="preserve">[opis sytuacji]</w:t>
      </w:r>
      <w:r>
        <w:t xml:space="preserve">. Wnoszę o uchylenie mandatu, ponieważ: </w:t>
      </w:r>
      <w:r>
        <w:rPr>
          <w:rStyle w:val="Placeholder"/>
        </w:rPr>
        <w:t xml:space="preserve">[opis sytuacji]</w:t>
      </w:r>
      <w:r>
        <w:t xml:space="preserve">. Okoliczności istotne dla sprawy są następujące: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[opis pierwszej okoliczności]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[opis drugiej okoliczności]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[opis sytuacji]</w:t>
      </w:r>
      <w:r>
        <w:t xml:space="preserve">. Na poparcie wniosku wskazuję następujące dowody i dokumenty:</w:t>
      </w:r>
    </w:p>
    <w:p>
      <w:pPr>
        <w:pStyle w:val="ListParagraph"/>
        <w:numPr>
          <w:ilvl w:val="0"/>
          <w:numId w:val="12"/>
        </w:numPr>
      </w:pPr>
      <w:r>
        <w:t xml:space="preserve">kopia mandatu karnego – na okoliczność danych mandatu, daty jego nałożenia, organu nakładającego mandat oraz wysokości grzywny;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[nazwa dokumentu / dowodu]</w:t>
      </w:r>
      <w:r>
        <w:t xml:space="preserve"> – na okoliczność </w:t>
      </w:r>
      <w:r>
        <w:rPr>
          <w:rStyle w:val="Placeholder"/>
        </w:rPr>
        <w:t xml:space="preserve">[jaką okoliczność potwierdza]</w:t>
      </w:r>
      <w:r>
        <w:t xml:space="preserve">;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[uzupełnić]</w:t>
      </w:r>
      <w:r>
        <w:t xml:space="preserve"> – na okoliczność </w:t>
      </w:r>
      <w:r>
        <w:rPr>
          <w:rStyle w:val="Placeholder"/>
        </w:rPr>
        <w:t xml:space="preserve">[opis]</w:t>
      </w:r>
      <w:r>
        <w:t xml:space="preserve">;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[inne dowody]</w:t>
      </w:r>
      <w:r>
        <w:t xml:space="preserve">. Podstawą ogólną dotyczącą postępowania mandatowego jest art. 2 ustawy regulującej postępowanie w sprawach o wykroczenia, zgodnie z którym w wypadkach wskazanych w ustawie i na zasadach w niej określonych uprawniony organ może nałożyć grzywnę w drodze mandatu karnego. Z tych względów wniosek o uchylenie mandatu jest uzasadniony.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3"/>
        </w:numPr>
      </w:pPr>
      <w:r>
        <w:t xml:space="preserve">odpis wniosku;</w:t>
      </w:r>
    </w:p>
    <w:p>
      <w:pPr>
        <w:pStyle w:val="ListParagraph"/>
        <w:numPr>
          <w:ilvl w:val="0"/>
          <w:numId w:val="13"/>
        </w:numPr>
      </w:pPr>
      <w:r>
        <w:t xml:space="preserve">kopia mandatu karnego, jeżeli jest dostępna;</w:t>
      </w:r>
    </w:p>
    <w:p>
      <w:pPr>
        <w:pStyle w:val="ListParagraph"/>
        <w:numPr>
          <w:ilvl w:val="0"/>
          <w:numId w:val="13"/>
        </w:numPr>
      </w:pPr>
      <w:r>
        <w:t xml:space="preserve">dokumenty potwierdzające okoliczności wskazane we wniosku;</w:t>
      </w:r>
    </w:p>
    <w:p>
      <w:pPr>
        <w:pStyle w:val="ListParagraph"/>
        <w:numPr>
          <w:ilvl w:val="0"/>
          <w:numId w:val="13"/>
        </w:numPr>
      </w:pPr>
      <w:r>
        <w:t xml:space="preserve">korespondencja z organem, który nałożył mandat, jeżeli była prowadzona;</w:t>
      </w:r>
    </w:p>
    <w:p>
      <w:pPr>
        <w:pStyle w:val="ListParagraph"/>
        <w:numPr>
          <w:ilvl w:val="0"/>
          <w:numId w:val="13"/>
        </w:numPr>
      </w:pPr>
      <w:r>
        <w:t xml:space="preserve">potwierdzenie uiszczenia mandatu, jeżeli mandat został zapłacony;</w:t>
      </w:r>
    </w:p>
    <w:p>
      <w:pPr>
        <w:pStyle w:val="ListParagraph"/>
        <w:numPr>
          <w:ilvl w:val="0"/>
          <w:numId w:val="13"/>
        </w:numPr>
      </w:pPr>
      <w:r>
        <w:t xml:space="preserve">potwierdzenie uiszczenia opłaty, jeżeli w danej sprawie jest wymagana;</w:t>
      </w:r>
    </w:p>
    <w:p>
      <w:pPr>
        <w:pStyle w:val="ListParagraph"/>
        <w:numPr>
          <w:ilvl w:val="0"/>
          <w:numId w:val="13"/>
        </w:numPr>
      </w:pPr>
      <w:r>
        <w:t xml:space="preserve">pełnomocnictwo, jeżeli wniosek składa pełnomocnik;</w:t>
      </w:r>
    </w:p>
    <w:p>
      <w:pPr>
        <w:pStyle w:val="FormField"/>
      </w:pPr>
      <w:r>
        <w:t xml:space="preserve">8: </w:t>
      </w:r>
      <w:r>
        <w:rPr>
          <w:rStyle w:val="Placeholder"/>
        </w:rPr>
        <w:t xml:space="preserve">[inne załączniki]</w:t>
      </w:r>
    </w:p>
    <w:p>
      <w:pPr>
        <w:pStyle w:val="Signature"/>
      </w:pPr>
      <w:r>
        <w:t xml:space="preserve">podpis wnioskodawcy / pełnomocnika: </w:t>
      </w:r>
      <w:r>
        <w:rPr>
          <w:rStyle w:val="Placeholder"/>
        </w:rPr>
        <w:t xml:space="preserve">[podpis wnioskodawcy / pełnomocnika]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uchylenie mandatu</dc:title>
  <dc:creator>DlaJurysty.pl</dc:creator>
  <cp:lastModifiedBy>DlaJurysty.pl</cp:lastModifiedBy>
  <dcterms:created xsi:type="dcterms:W3CDTF">2026-07-03T08:31:42Z</dcterms:created>
  <dcterms:modified xsi:type="dcterms:W3CDTF">2026-07-03T08:31:42Z</dcterms:modified>
</cp:coreProperties>
</file>