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doręczenie wyroku z uzasadnieniem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Sąd: </w:t>
      </w:r>
      <w:r>
        <w:rPr>
          <w:rStyle w:val="Placeholder"/>
        </w:rPr>
        <w:t xml:space="preserve">[sąd]</w:t>
      </w:r>
    </w:p>
    <w:p>
      <w:pPr>
        <w:pStyle w:val="FormField"/>
      </w:pPr>
      <w:r>
        <w:t xml:space="preserve">wydział: </w:t>
      </w:r>
      <w:r>
        <w:rPr>
          <w:rStyle w:val="Placeholder"/>
        </w:rPr>
        <w:t xml:space="preserve">[wydział]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Wnioskodawca / strona: </w:t>
      </w:r>
      <w:r>
        <w:rPr>
          <w:rStyle w:val="Placeholder"/>
        </w:rPr>
        <w:t xml:space="preserve">[imię i nazwisko / nazwa]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[PESEL / NIP / KRS]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[kontakt opcjonalny]</w:t>
      </w:r>
    </w:p>
    <w:p>
      <w:pPr>
        <w:pStyle w:val="FormGroupHeading"/>
      </w:pPr>
      <w:r>
        <w:t xml:space="preserve">Przeciwnik procesowy / druga strona</w:t>
      </w:r>
    </w:p>
    <w:p>
      <w:pPr>
        <w:pStyle w:val="FormField"/>
      </w:pPr>
      <w:r>
        <w:t xml:space="preserve">Przeciwnik procesowy / druga strona: </w:t>
      </w:r>
      <w:r>
        <w:rPr>
          <w:rStyle w:val="Placeholder"/>
        </w:rPr>
        <w:t xml:space="preserve">[imię i nazwisko albo nazwa]</w:t>
      </w:r>
      <w:r>
        <w:t xml:space="preserve"> </w:t>
      </w:r>
      <w:r>
        <w:rPr>
          <w:rStyle w:val="Placeholder"/>
        </w:rPr>
        <w:t xml:space="preserve">[adres]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Sygnatura akt: </w:t>
      </w:r>
      <w:r>
        <w:rPr>
          <w:rStyle w:val="Placeholder"/>
        </w:rPr>
        <w:t xml:space="preserve">[sygnatura akt]</w:t>
      </w:r>
    </w:p>
    <w:p>
      <w:pPr>
        <w:pStyle w:val="Normal"/>
      </w:pPr>
      <w:r>
        <w:t xml:space="preserve">Dotyczy: wniosku o doręczenie wyroku z uzasadnieniem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 doręczenie mi wyroku z dnia </w:t>
      </w:r>
      <w:r>
        <w:rPr>
          <w:rStyle w:val="Placeholder"/>
        </w:rPr>
        <w:t xml:space="preserve">[data wydania wyroku]</w:t>
      </w:r>
      <w:r>
        <w:t xml:space="preserve">, wydanego w sprawie o sygnaturze akt </w:t>
      </w:r>
      <w:r>
        <w:rPr>
          <w:rStyle w:val="Placeholder"/>
        </w:rPr>
        <w:t xml:space="preserve">[sygnatura akt]</w:t>
      </w:r>
      <w:r>
        <w:t xml:space="preserve">, wraz z pisemnym uzasadnieniem. Uzasadnienie ma dotyczyć: </w:t>
      </w:r>
      <w:r>
        <w:rPr>
          <w:rStyle w:val="Placeholder"/>
        </w:rPr>
        <w:t xml:space="preserve">[wybrać właściwe]</w:t>
      </w:r>
    </w:p>
    <w:p>
      <w:pPr>
        <w:pStyle w:val="ListParagraph"/>
        <w:numPr>
          <w:ilvl w:val="0"/>
          <w:numId w:val="10"/>
        </w:numPr>
      </w:pPr>
      <w:r>
        <w:t xml:space="preserve">całości wyroku, albo</w:t>
      </w:r>
    </w:p>
    <w:p>
      <w:pPr>
        <w:pStyle w:val="ListParagraph"/>
        <w:numPr>
          <w:ilvl w:val="0"/>
          <w:numId w:val="10"/>
        </w:numPr>
      </w:pPr>
      <w:r>
        <w:t xml:space="preserve">części wyroku, to jest następujących rozstrzygnięć: </w:t>
      </w:r>
      <w:r>
        <w:rPr>
          <w:rStyle w:val="Placeholder"/>
        </w:rPr>
        <w:t xml:space="preserve">[punkty wyroku]</w:t>
      </w:r>
      <w:r>
        <w:t xml:space="preserve">. Wniosek składam jako strona postępowania w terminie przewidzianym dla złożenia wniosku o doręczenie wyroku z uzasadnieniem. Jeżeli w konkretnej sprawie wymagana jest opłata od wniosku, wnoszę ją zgodnie z obowiązującymi wymaganiami i załączam potwierdzenie jej uiszczenia. </w:t>
      </w:r>
      <w:r>
        <w:rPr>
          <w:rStyle w:val="Placeholder"/>
        </w:rPr>
        <w:t xml:space="preserve">[opcjonalnie, jeżeli dotyczy]</w:t>
      </w:r>
      <w:r>
        <w:t xml:space="preserve"> Jednocześnie wnoszę o zwolnienie mnie od kosztów sądowych w zakresie opłaty od wniosku o doręczenie wyroku z uzasadnieniem oraz załączam oświadczenie o stanie rodzinnym, majątku, dochodach i źródłach utrzymania.</w:t>
      </w:r>
    </w:p>
    <w:p>
      <w:pPr>
        <w:pStyle w:val="Heading1"/>
      </w:pPr>
      <w:r>
        <w:t xml:space="preserve">Uzasadnienie</w:t>
      </w:r>
    </w:p>
    <w:p>
      <w:pPr>
        <w:pStyle w:val="FormField"/>
      </w:pPr>
      <w:r>
        <w:t xml:space="preserve">W dniu </w:t>
      </w:r>
      <w:r>
        <w:rPr>
          <w:rStyle w:val="Placeholder"/>
        </w:rPr>
        <w:t xml:space="preserve">[data ogłoszenia wyroku]</w:t>
      </w:r>
      <w:r>
        <w:t xml:space="preserve"> sąd wydał wyrok w sprawie o sygnaturze akt </w:t>
      </w:r>
      <w:r>
        <w:rPr>
          <w:rStyle w:val="Placeholder"/>
        </w:rPr>
        <w:t xml:space="preserve">[sygnatura akt]</w:t>
      </w:r>
      <w:r>
        <w:t xml:space="preserve">.</w:t>
      </w:r>
    </w:p>
    <w:p>
      <w:pPr>
        <w:pStyle w:val="Normal"/>
      </w:pPr>
      <w:r>
        <w:t xml:space="preserve">Wnioskodawca jest stroną tego postępowania. Niniejszym wnoszę o doręczenie wyroku wraz z pisemnym uzasadnieniem, aby uzyskać pisemne motywy rozstrzygnięcia sądu. Zgodnie z art. 328 kpc pisemne uzasadnienie wyroku sporządza się na wniosek strony o doręczenie wyroku z uzasadnieniem, zgłoszony w terminie tygodnia od dnia ogłoszenia wyroku. Jeżeli wyrok doręcza się z urzędu, termin ten liczy się od dnia doręczenia wyroku. Wniosek obejmuje </w:t>
      </w:r>
      <w:r>
        <w:rPr>
          <w:rStyle w:val="Placeholder"/>
        </w:rPr>
        <w:t xml:space="preserve">[punkty wyroku]</w:t>
      </w:r>
      <w:r>
        <w:t xml:space="preserve">. </w:t>
      </w:r>
      <w:r>
        <w:rPr>
          <w:rStyle w:val="Placeholder"/>
        </w:rPr>
        <w:t xml:space="preserve">[punkty wyroku]</w:t>
      </w:r>
      <w:r>
        <w:t xml:space="preserve"> Wyrok został mi doręczony w dniu </w:t>
      </w:r>
      <w:r>
        <w:rPr>
          <w:rStyle w:val="Placeholder"/>
        </w:rPr>
        <w:t xml:space="preserve">[data doręczenia wyroku]</w:t>
      </w:r>
      <w:r>
        <w:t xml:space="preserve">, dlatego termin do złożenia niniejszego wniosku należy liczyć od tej daty. </w:t>
      </w:r>
      <w:r>
        <w:rPr>
          <w:rStyle w:val="Placeholder"/>
        </w:rPr>
        <w:t xml:space="preserve">[uzupełnić]</w:t>
      </w:r>
      <w:r>
        <w:t xml:space="preserve"> Na potwierdzenie okoliczności istotnych dla zachowania terminu załączam </w:t>
      </w:r>
      <w:r>
        <w:rPr>
          <w:rStyle w:val="Placeholder"/>
        </w:rPr>
        <w:t xml:space="preserve">[potwierdzenie]</w:t>
      </w:r>
      <w:r>
        <w:t xml:space="preserve">. </w:t>
      </w:r>
      <w:r>
        <w:rPr>
          <w:rStyle w:val="Placeholder"/>
        </w:rPr>
        <w:t xml:space="preserve">[opis sytuacji finansowej]</w:t>
      </w:r>
      <w:r>
        <w:t xml:space="preserve"> Nie jestem w stanie ponieść kosztów sądowych bez uszczerbku dla koniecznego utrzymania siebie i rodziny. Uzasadnienie wniosku o zwolnienie od kosztów sądowych wynika z załączonego oświadczenia o stanie rodzinnym, majątku, dochodach i źródłach utrzymania.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1"/>
        </w:numPr>
      </w:pPr>
      <w:r>
        <w:t xml:space="preserve">odpis wniosku, jeżeli jest wymagany;</w:t>
      </w:r>
    </w:p>
    <w:p>
      <w:pPr>
        <w:pStyle w:val="ListParagraph"/>
        <w:numPr>
          <w:ilvl w:val="0"/>
          <w:numId w:val="11"/>
        </w:numPr>
      </w:pPr>
      <w:r>
        <w:t xml:space="preserve">potwierdzenie uiszczenia opłaty, jeżeli jest wymagana;</w:t>
      </w:r>
    </w:p>
    <w:p>
      <w:pPr>
        <w:pStyle w:val="ListParagraph"/>
        <w:numPr>
          <w:ilvl w:val="0"/>
          <w:numId w:val="11"/>
        </w:numPr>
      </w:pPr>
      <w:r>
        <w:t xml:space="preserve">pełnomocnictwo, jeżeli wniosek składa pełnomocnik;</w:t>
      </w:r>
    </w:p>
    <w:p>
      <w:pPr>
        <w:pStyle w:val="ListParagraph"/>
        <w:numPr>
          <w:ilvl w:val="0"/>
          <w:numId w:val="11"/>
        </w:numPr>
      </w:pPr>
      <w:r>
        <w:t xml:space="preserve">wniosek o zwolnienie od kosztów sądowych wraz z oświadczeniem o stanie rodzinnym, majątku, dochodach i źródłach utrzymania, jeżeli dotyczy;</w:t>
      </w:r>
    </w:p>
    <w:p>
      <w:pPr>
        <w:pStyle w:val="ListParagraph"/>
        <w:numPr>
          <w:ilvl w:val="0"/>
          <w:numId w:val="11"/>
        </w:numPr>
      </w:pPr>
      <w:r>
        <w:t xml:space="preserve">dokumenty potwierdzające okoliczności istotne dla zachowania terminu, jeżeli są potrzebne;</w:t>
      </w:r>
    </w:p>
    <w:p>
      <w:pPr>
        <w:pStyle w:val="ListParagraph"/>
        <w:numPr>
          <w:ilvl w:val="0"/>
          <w:numId w:val="11"/>
        </w:numPr>
      </w:pPr>
      <w:r>
        <w:t xml:space="preserve">inne załączniki: </w:t>
      </w:r>
      <w:r>
        <w:rPr>
          <w:rStyle w:val="Placeholder"/>
        </w:rPr>
        <w:t xml:space="preserve">[wymienić]</w:t>
      </w:r>
    </w:p>
    <w:p>
      <w:pPr>
        <w:pStyle w:val="Signature"/>
      </w:pPr>
      <w:r>
        <w:t xml:space="preserve">podpis pełnomocnika: </w:t>
      </w:r>
      <w:r>
        <w:rPr>
          <w:rStyle w:val="Placeholder"/>
        </w:rPr>
        <w:t xml:space="preserve">[podpis pełnomocnika]</w:t>
      </w:r>
    </w:p>
    <w:p>
      <w:pPr>
        <w:pStyle w:val="FormField"/>
      </w:pPr>
      <w:r>
        <w:t xml:space="preserve">imię i nazwisko: </w:t>
      </w:r>
      <w:r>
        <w:rPr>
          <w:rStyle w:val="Placeholder"/>
        </w:rPr>
        <w:t xml:space="preserve">[imię i nazwisko]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doręczenie wyroku z uzasadnieniem</dc:title>
  <dc:creator>DlaJurysty.pl</dc:creator>
  <cp:lastModifiedBy>DlaJurysty.pl</cp:lastModifiedBy>
  <dcterms:created xsi:type="dcterms:W3CDTF">2026-07-03T08:31:55Z</dcterms:created>
  <dcterms:modified xsi:type="dcterms:W3CDTF">2026-07-03T08:31:55Z</dcterms:modified>
</cp:coreProperties>
</file>