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Powództwo przeciwegzekucyjne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Normal"/>
      </w:pPr>
      <w:r>
        <w:t xml:space="preserve">Sąd </w:t>
      </w:r>
      <w:r>
        <w:rPr>
          <w:rStyle w:val="Placeholder"/>
        </w:rPr>
        <w:t xml:space="preserve">[nazwa sądu]</w:t>
      </w:r>
    </w:p>
    <w:p>
      <w:pPr>
        <w:pStyle w:val="FormField"/>
      </w:pPr>
      <w:r>
        <w:t xml:space="preserve">Wydział </w:t>
      </w:r>
      <w:r>
        <w:rPr>
          <w:rStyle w:val="Placeholder"/>
        </w:rPr>
        <w:t xml:space="preserve">[nazwa wydziału]</w:t>
      </w:r>
      <w:r>
        <w:t xml:space="preserve">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Powód: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powoda]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[numer, jeżeli dotyczy]</w:t>
      </w:r>
    </w:p>
    <w:p>
      <w:pPr>
        <w:pStyle w:val="FormField"/>
      </w:pPr>
      <w:r>
        <w:t xml:space="preserve">Przedstawiciel ustawowy: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Pełnomocnik: </w:t>
      </w:r>
      <w:r>
        <w:rPr>
          <w:rStyle w:val="Placeholder"/>
        </w:rPr>
        <w:t xml:space="preserve">[imię i nazwisko, jeżeli dotyczy]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Pozwany: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pozwanego]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[numer, jeżeli dotyczy]</w:t>
      </w:r>
    </w:p>
    <w:p>
      <w:pPr>
        <w:pStyle w:val="FormField"/>
      </w:pPr>
      <w:r>
        <w:t xml:space="preserve">Przedstawiciel ustawowy: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Pełnomocnik: </w:t>
      </w:r>
      <w:r>
        <w:rPr>
          <w:rStyle w:val="Placeholder"/>
        </w:rPr>
        <w:t xml:space="preserve">[imię i nazwisko, jeżeli dotyczy]</w:t>
      </w:r>
    </w:p>
    <w:p>
      <w:pPr>
        <w:pStyle w:val="Normal"/>
      </w:pPr>
      <w:r>
        <w:t xml:space="preserve">Wartość przedmiotu sporu: </w:t>
      </w:r>
      <w:r>
        <w:rPr>
          <w:rStyle w:val="Placeholder"/>
        </w:rPr>
        <w:t xml:space="preserve">[kwota]</w:t>
      </w:r>
      <w:r>
        <w:t xml:space="preserve"> zł Sygnatura sprawy egzekucyjnej: </w:t>
      </w:r>
      <w:r>
        <w:rPr>
          <w:rStyle w:val="Placeholder"/>
        </w:rPr>
        <w:t xml:space="preserve">[sygnatura akt]</w:t>
      </w:r>
      <w:r>
        <w:t xml:space="preserve"> Komornik / organ egzekucyjny: </w:t>
      </w:r>
      <w:r>
        <w:rPr>
          <w:rStyle w:val="Placeholder"/>
        </w:rPr>
        <w:t xml:space="preserve">[uzupełnić]</w:t>
      </w:r>
      <w:r>
        <w:t xml:space="preserve"> Tytuł wykonawczy / podstawa egzekucji: </w:t>
      </w:r>
      <w:r>
        <w:rPr>
          <w:rStyle w:val="Placeholder"/>
        </w:rPr>
        <w:t xml:space="preserve">[dokument]</w:t>
      </w:r>
      <w:r>
        <w:t xml:space="preserve"> POZEW O Działając jako strona, której dotyczy prowadzone postępowanie egzekucyjne, wnoszę niniejszy pozew związany z egzekucją prowadzoną pod sygnaturą </w:t>
      </w:r>
      <w:r>
        <w:rPr>
          <w:rStyle w:val="Placeholder"/>
        </w:rPr>
        <w:t xml:space="preserve">[sygnatura sprawy egzekucyjnej]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[uzupełnić]</w:t>
      </w:r>
      <w:r>
        <w:t xml:space="preserve">,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[uzupełnić]</w:t>
      </w:r>
      <w:r>
        <w:t xml:space="preserve">,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wskazanych w niniejszym pozwie na fakty opisane przy każdym dowodzie,</w:t>
      </w:r>
    </w:p>
    <w:p>
      <w:pPr>
        <w:pStyle w:val="ListParagraph"/>
        <w:numPr>
          <w:ilvl w:val="0"/>
          <w:numId w:val="10"/>
        </w:numPr>
      </w:pPr>
      <w:r>
        <w:t xml:space="preserve">zasądzenie od pozwanego na rzecz powoda kosztów postępowania według norm przepisanych,</w:t>
      </w:r>
    </w:p>
    <w:p>
      <w:pPr>
        <w:pStyle w:val="ListParagraph"/>
        <w:numPr>
          <w:ilvl w:val="0"/>
          <w:numId w:val="10"/>
        </w:numPr>
      </w:pPr>
      <w:r>
        <w:t xml:space="preserve">przeprowadzenie rozprawy także pod nieobecność powoda,</w:t>
      </w:r>
    </w:p>
    <w:p>
      <w:pPr>
        <w:pStyle w:val="FormField"/>
      </w:pPr>
      <w:r>
        <w:t xml:space="preserve">6: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[opis sytuacji]</w:t>
      </w:r>
    </w:p>
    <w:p>
      <w:pPr>
        <w:pStyle w:val="FormField"/>
      </w:pPr>
      <w:r>
        <w:t xml:space="preserve">albo: </w:t>
      </w:r>
      <w:r>
        <w:rPr>
          <w:rStyle w:val="Placeholder"/>
        </w:rPr>
        <w:t xml:space="preserve">[opis sytuacji]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sprawy egzekucyjnej]</w:t>
      </w:r>
    </w:p>
    <w:p>
      <w:pPr>
        <w:pStyle w:val="FormField"/>
      </w:pPr>
      <w:r>
        <w:t xml:space="preserve">Postępowanie prowadzi: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na podstawie: </w:t>
      </w:r>
      <w:r>
        <w:rPr>
          <w:rStyle w:val="Placeholder"/>
        </w:rPr>
        <w:t xml:space="preserve">[dokument]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[opis sytuacji]</w:t>
      </w:r>
    </w:p>
    <w:p>
      <w:pPr>
        <w:pStyle w:val="Normal"/>
      </w:pPr>
      <w:r>
        <w:t xml:space="preserve">.</w:t>
      </w:r>
    </w:p>
    <w:p>
      <w:pPr>
        <w:pStyle w:val="Normal"/>
      </w:pPr>
      <w:r>
        <w:t xml:space="preserve">Powód opiera swoje żądanie na następujących faktach: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[fakt pierwszy uzasadniający żądanie]</w:t>
      </w:r>
      <w:r>
        <w:t xml:space="preserve"> — dowód: </w:t>
      </w:r>
      <w:r>
        <w:rPr>
          <w:rStyle w:val="Placeholder"/>
        </w:rPr>
        <w:t xml:space="preserve">[nazwa dowodu]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[fakt drugi uzasadniający żądanie]</w:t>
      </w:r>
      <w:r>
        <w:t xml:space="preserve"> — dowód: </w:t>
      </w:r>
      <w:r>
        <w:rPr>
          <w:rStyle w:val="Placeholder"/>
        </w:rPr>
        <w:t xml:space="preserve">[nazwa dowodu]</w:t>
      </w:r>
      <w:r>
        <w:t xml:space="preserve">,</w:t>
      </w:r>
    </w:p>
    <w:p>
      <w:pPr>
        <w:pStyle w:val="FormField"/>
      </w:pPr>
      <w:r>
        <w:t xml:space="preserve">3: </w:t>
      </w:r>
      <w:r>
        <w:rPr>
          <w:rStyle w:val="Placeholder"/>
        </w:rPr>
        <w:t xml:space="preserve">[kolejny fakt, jeżeli dotyczy]</w:t>
      </w:r>
    </w:p>
    <w:p>
      <w:pPr>
        <w:pStyle w:val="FormField"/>
      </w:pPr>
      <w:r>
        <w:t xml:space="preserve">— dowód: </w:t>
      </w:r>
      <w:r>
        <w:rPr>
          <w:rStyle w:val="Placeholder"/>
        </w:rPr>
        <w:t xml:space="preserve">[nazwa dowodu]</w:t>
      </w:r>
    </w:p>
    <w:p>
      <w:pPr>
        <w:pStyle w:val="FormField"/>
      </w:pPr>
      <w:r>
        <w:t xml:space="preserve">Uzasadnienie żądania: </w:t>
      </w:r>
      <w:r>
        <w:rPr>
          <w:rStyle w:val="Placeholder"/>
        </w:rPr>
        <w:t xml:space="preserve">[opis sytuacji]</w:t>
      </w:r>
    </w:p>
    <w:p>
      <w:pPr>
        <w:pStyle w:val="FormField"/>
      </w:pPr>
      <w:r>
        <w:t xml:space="preserve">opis sytuacji: </w:t>
      </w:r>
      <w:r>
        <w:rPr>
          <w:rStyle w:val="Placeholder"/>
        </w:rPr>
        <w:t xml:space="preserve">[opis sytuacji]</w:t>
      </w:r>
    </w:p>
    <w:p>
      <w:pPr>
        <w:pStyle w:val="Normal"/>
      </w:pPr>
      <w:r>
        <w:t xml:space="preserve">Wartość przedmiotu sporu została określona na kwotę </w:t>
      </w:r>
      <w:r>
        <w:rPr>
          <w:rStyle w:val="Placeholder"/>
        </w:rPr>
        <w:t xml:space="preserve">[kwota]</w:t>
      </w:r>
      <w:r>
        <w:t xml:space="preserve"> zł, ponieważ </w:t>
      </w:r>
      <w:r>
        <w:rPr>
          <w:rStyle w:val="Placeholder"/>
        </w:rPr>
        <w:t xml:space="preserve">[opis sytuacji]</w:t>
      </w:r>
      <w:r>
        <w:t xml:space="preserve">. Powołane dowody potwierdzają fakty, na których powód opiera swoje żądanie. Z tych względów wniesienie pozwu jest uzasadnione.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2"/>
        </w:numPr>
      </w:pPr>
      <w:r>
        <w:t xml:space="preserve">Odpis pozwu dla strony przeciwnej, jeżeli jest wymagany.</w:t>
      </w:r>
    </w:p>
    <w:p>
      <w:pPr>
        <w:pStyle w:val="ListParagraph"/>
        <w:numPr>
          <w:ilvl w:val="0"/>
          <w:numId w:val="12"/>
        </w:numPr>
      </w:pPr>
      <w:r>
        <w:t xml:space="preserve">Odpisy załączników.</w:t>
      </w:r>
    </w:p>
    <w:p>
      <w:pPr>
        <w:pStyle w:val="ListParagraph"/>
        <w:numPr>
          <w:ilvl w:val="0"/>
          <w:numId w:val="12"/>
        </w:numPr>
      </w:pPr>
      <w:r>
        <w:t xml:space="preserve">Dokumenty dotyczące prowadzonej egzekucji.</w:t>
      </w:r>
    </w:p>
    <w:p>
      <w:pPr>
        <w:pStyle w:val="ListParagraph"/>
        <w:numPr>
          <w:ilvl w:val="0"/>
          <w:numId w:val="12"/>
        </w:numPr>
      </w:pPr>
      <w:r>
        <w:t xml:space="preserve">Odpis tytułu wykonawczego albo dokument wskazujący podstawę egzekucji, jeżeli powód go posiada.</w:t>
      </w:r>
    </w:p>
    <w:p>
      <w:pPr>
        <w:pStyle w:val="ListParagraph"/>
        <w:numPr>
          <w:ilvl w:val="0"/>
          <w:numId w:val="12"/>
        </w:numPr>
      </w:pPr>
      <w:r>
        <w:t xml:space="preserve">Dokumenty potwierdzające okoliczności wskazane w pozwie.</w:t>
      </w:r>
    </w:p>
    <w:p>
      <w:pPr>
        <w:pStyle w:val="ListParagraph"/>
        <w:numPr>
          <w:ilvl w:val="0"/>
          <w:numId w:val="12"/>
        </w:numPr>
      </w:pPr>
      <w:r>
        <w:t xml:space="preserve">Dowody powołane w treści pozwu.</w:t>
      </w:r>
    </w:p>
    <w:p>
      <w:pPr>
        <w:pStyle w:val="ListParagraph"/>
        <w:numPr>
          <w:ilvl w:val="0"/>
          <w:numId w:val="12"/>
        </w:numPr>
      </w:pPr>
      <w:r>
        <w:t xml:space="preserve">Potwierdzenie uiszczenia opłaty, jeżeli jest wymagana.</w:t>
      </w:r>
    </w:p>
    <w:p>
      <w:pPr>
        <w:pStyle w:val="ListParagraph"/>
        <w:numPr>
          <w:ilvl w:val="0"/>
          <w:numId w:val="12"/>
        </w:numPr>
      </w:pPr>
      <w:r>
        <w:t xml:space="preserve">Pełnomocnictwo, jeżeli pismo składa pełnomocnik.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powoda albo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Powództwo przeciwegzekucyjne</dc:title>
  <dc:creator>DlaJurysty.pl</dc:creator>
  <cp:lastModifiedBy>DlaJurysty.pl</cp:lastModifiedBy>
  <dcterms:created xsi:type="dcterms:W3CDTF">2026-07-03T08:31:50Z</dcterms:created>
  <dcterms:modified xsi:type="dcterms:W3CDTF">2026-07-03T08:31:50Z</dcterms:modified>
</cp:coreProperties>
</file>