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 xml:space="preserve">Odpowiedź na pozew o zachowek</w:t>
      </w:r>
    </w:p>
    <w:p>
      <w:pPr>
        <w:pStyle w:val="Subtitle"/>
      </w:pPr>
      <w:r>
        <w:t xml:space="preserve">Źródło wzoru: dlajurysty.pl · aktualizacja: 29.06.2026</w:t>
      </w:r>
    </w:p>
    <w:p>
      <w:pPr>
        <w:pStyle w:val="Heading1"/>
      </w:pPr>
      <w:r>
        <w:t xml:space="preserve">Miejscowość, data i strony</w:t>
      </w:r>
    </w:p>
    <w:p>
      <w:pPr>
        <w:pStyle w:val="Normal"/>
      </w:pPr>
      <w:r>
        <w:t xml:space="preserve">[miejscowość], dnia [data] [sąd, do którego kierowana jest odpowiedź na pozew] [wydział] [adres sądu] Sygn. akt: [sygnatura akt] Powód: [imię i nazwisko albo nazwa powoda] [adres zamieszkania albo siedziby] [PESEL / NIP / KRS, jeżeli dotyczy] Pozwany: [imię i nazwisko albo nazwa pozwanego] [adres zamieszkania albo siedziby] [PESEL / NIP / KRS, jeżeli dotyczy] [telefon / e-mail] Pełnomocnik pozwanego, jeżeli został ustanowiony: [imię i nazwisko] [adres do doręczeń] Sprawa dotyczy zachowku po: [imię i nazwisko spadkodawcy] [data śmierci spadkodawcy] [ostatnie miejsce zamieszkania spadkodawcy, jeżeli jest istotne] Wartość przedmiotu sporu wskazana w pozwie: [kwota] zł Rodzaj pisma: Odpowiedź na pozew o zachowek</w:t>
      </w:r>
    </w:p>
    <w:p>
      <w:pPr>
        <w:pStyle w:val="Heading1"/>
      </w:pPr>
      <w:r>
        <w:t xml:space="preserve">Żądanie albo wniosek</w:t>
      </w:r>
    </w:p>
    <w:p>
      <w:pPr>
        <w:pStyle w:val="Normal"/>
      </w:pPr>
      <w:r>
        <w:t xml:space="preserve">Działając jako pozwany w sprawie o zachowek, w odpowiedzi na pozew z dnia [data pozwu], doręczony mi w dniu [data doręczenia], przedstawiam następujące stanowisko. Wnoszę o: 1. oddalenie powództwa w całości; ewentualnie, na wypadek nieuwzględnienia powyższego wniosku: 2. oddalenie powództwa w części, tj. ponad kwotę [kwota uznawana przez pozwanego, jeżeli dotyczy] zł; 3. zasądzenie od powoda na rzecz pozwanego kosztów postępowania według norm przepisanych, jeżeli taki wniosek jest dopuszczalny w sprawie; 4. dopuszczenie i przeprowadzenie dowodów wskazanych w niniejszym piśmie na okoliczności opisane przy każdym dowodzie; 5. doręczenie odpisu orzeczenia kończącego sprawę na adres wskazany w piśmie. Stanowisko pozwanego wobec żądania pozwu: Pozwany [kwestionuje roszczenie co do zasady / kwestionuje roszczenie co do wysokości / kwestionuje roszczenie co do zasady i wysokości / uznaje roszczenie wyłącznie do kwoty [kwota] zł]. Pozwany zgłasza następujące zarzuty wobec roszczenia o zachowek: 1. [zarzut dotyczący braku podstawy roszczenia]; 2. [zarzut dotyczący zawyżenia żądanej kwoty]; 3. [zarzut dotyczący błędnego ustalenia udziału spadkowego stanowiącego podstawę obliczenia zachowku]; 4. [zarzut dotyczący wartości majątku przyjętej przez powoda]; 5. [zarzut dotyczący darowizn, zapisów windykacyjnych albo świadczeń otrzymanych przez powoda]; 6. [inne zarzuty].</w:t>
      </w:r>
    </w:p>
    <w:p>
      <w:pPr>
        <w:pStyle w:val="Heading1"/>
      </w:pPr>
      <w:r>
        <w:t xml:space="preserve">Uzasadnienie</w:t>
      </w:r>
    </w:p>
    <w:p>
      <w:pPr>
        <w:pStyle w:val="Normal"/>
      </w:pPr>
      <w:r>
        <w:t xml:space="preserve">Powód dochodzi od pozwanego zapłaty kwoty [kwota] zł tytułem [zachowku / uzupełnienia zachowku] po [imię i nazwisko spadkodawcy]. Pozwany nie zgadza się z żądaniem pozwu w zakresie wskazanym powyżej. W ocenie pozwanego stanowisko powoda jest nieprawidłowe, ponieważ [opisać główne przyczyny zakwestionowania pozwu]. W szczególności pozwany wskazuje, że: 1. [opisać okoliczności dotyczące kręgu osób uprawnionych do zachowku oraz relacji powoda ze spadkodawcą]; 2. [opisać okoliczności dotyczące udziału spadkowego przyjętego przez powoda do obliczenia zachowku]; 3. [opisać, czy powód otrzymał od spadkodawcy darowizny, zapis windykacyjny, powołanie do spadku albo inne świadczenia istotne dla sprawy]; 4. [opisać, czy powód uwzględnił wszystkie istotne składniki majątku, darowizny albo zapisy windykacyjne]; 5. [opisać, dlaczego wartość wskazana przez powoda jest zdaniem pozwanego zawyżona albo nieudowodniona]; 6. [opisać pozostałe fakty, na których pozwany opiera swoje stanowisko]. Według pozwanego prawidłowe wyliczenie powinno przedstawiać się następująco: 1. osoby brane pod uwagę przy ustalaniu udziału spadkowego: [imiona i nazwiska oraz relacja ze spadkodawcą]; 2. udział spadkowy przyjmowany do obliczenia zachowku: [ułamek / opis udziału]; 3. wartość majątku przyjmowana przez pozwanego do obliczenia zachowku: [kwota] zł; 4. darowizny albo zapisy windykacyjne, które według pozwanego należy uwzględnić: [opis i kwoty]; 5. darowizny, zapisy windykacyjne albo inne świadczenia otrzymane przez powoda: [opis i kwoty]; 6. kwota zachowku według wyliczenia pozwanego: [kwota] zł; 7. kwota, którą pozwany ewentualnie uznaje: [kwota] zł / pozwany nie uznaje roszczenia w żadnej części. Podstawą merytoryczną stanowiska są przepisy dotyczące zachowku, w szczególności art. 991 kc, art. 992 kc oraz art. 993 kc. Przepisy te dotyczą kręgu osób uprawnionych do zachowku, ustalania udziału spadkowego stanowiącego podstawę obliczenia zachowku oraz zasad uwzględniania przy obliczaniu zachowku darowizn i zapisów windykacyjnych. Na poparcie swojego stanowiska pozwany powołuje następujące dowody: 1. [nazwa dokumentu / dowodu] – na okoliczność [jaką okoliczność potwierdza]; 2. [nazwa dokumentu / dowodu] – na okoliczność [jaką okoliczność potwierdza]; 3. [dokumenty dotyczące spadku] – na okoliczność [opis]; 4. [dokumenty dotyczące darowizn, zapisów windykacyjnych albo rozliczeń] – na okoliczność [opis]; 5. [własne zestawienie wyliczeń pozwanego] – na okoliczność [wysokości ewentualnego zachowku albo braku zasadności kwoty wskazanej w pozwie]; 6. [inne dowody]. Z tych względów żądanie pozwu powinno zostać oddalone w całości albo w części wskazanej w petitum niniejszej odpowiedzi na pozew.</w:t>
      </w:r>
    </w:p>
    <w:p>
      <w:pPr>
        <w:pStyle w:val="Heading1"/>
      </w:pPr>
      <w:r>
        <w:t xml:space="preserve">Załączniki i podpis</w:t>
      </w:r>
    </w:p>
    <w:p>
      <w:pPr>
        <w:pStyle w:val="Normal"/>
      </w:pPr>
      <w:r>
        <w:t xml:space="preserve">Załączniki: 1. odpis odpowiedzi na pozew dla strony przeciwnej; 2. odpisy załączników dla strony przeciwnej; 3. dokumenty potwierdzające stanowisko pozwanego; 4. dokumenty dotyczące spadku, jeżeli są powoływane w piśmie; 5. dowody wskazane w uzasadnieniu odpowiedzi na pozew; 6. własne zestawienie wyliczeń, jeżeli pozwany kwestionuje wysokość żądania; 7. pełnomocnictwo wraz z potwierdzeniem opłaty skarbowej, jeżeli pismo składa pełnomocnik; 8. potwierdzenie uiszczenia opłaty, jeżeli jest wymagana w danej sytuacji; 9. [inne załączniki]. [podpis pozwanego / pełnomocnika] [imię i nazwisko]</w:t>
      </w:r>
    </w:p>
    <w:p>
      <w:pPr>
        <w:pStyle w:val="Heading1"/>
      </w:pPr>
      <w:r>
        <w:t xml:space="preserve">Uwaga</w:t>
      </w:r>
    </w:p>
    <w:p>
      <w:pPr>
        <w:pStyle w:val="Normal"/>
      </w:pPr>
      <w:r>
        <w:t xml:space="preserve">Wzór ma charakter pomocniczy i powinien zostać dostosowany do konkretnego stanu faktycznego.</w:t>
      </w:r>
    </w:p>
    <w:sectPr>
      <w:pgSz w:w="11906" w:h="16838"/>
      <w:pgMar w:top="1440" w:right="1440" w:bottom="1440" w:left="1440" w:header="708" w:footer="708" w:gutter="0"/>
    </w:sectPr>
  </w:body>
</w:document>
</file>

<file path=word/styles.xml><?xml version="1.0" encoding="utf-8"?>
<w:styles xmlns:w="http://schemas.openxmlformats.org/wordprocessingml/2006/main">
  <w:style w:type="paragraph" w:default="1" w:styleId="Normal">
    <w:name w:val="Normal"/>
    <w:qFormat/>
    <w:pPr>
      <w:spacing w:after="180" w:line="276" w:lineRule="auto"/>
    </w:pPr>
    <w:rPr>
      <w:rFonts w:ascii="DejaVu Serif" w:hAnsi="DejaVu Serif" w:cs="DejaVu Serif"/>
      <w:sz w:val="24"/>
    </w:rPr>
  </w:style>
  <w:style w:type="paragraph" w:styleId="Title">
    <w:name w:val="Title"/>
    <w:basedOn w:val="Normal"/>
    <w:qFormat/>
    <w:pPr>
      <w:spacing w:after="260"/>
    </w:pPr>
    <w:rPr>
      <w:b/>
      <w:sz w:val="36"/>
    </w:rPr>
  </w:style>
  <w:style w:type="paragraph" w:styleId="Subtitle">
    <w:name w:val="Subtitle"/>
    <w:basedOn w:val="Normal"/>
    <w:qFormat/>
    <w:rPr>
      <w:color w:val="666666"/>
      <w:sz w:val="20"/>
    </w:rPr>
  </w:style>
  <w:style w:type="paragraph" w:styleId="Heading1">
    <w:name w:val="heading 1"/>
    <w:basedOn w:val="Normal"/>
    <w:qFormat/>
    <w:pPr>
      <w:spacing w:before="280" w:after="120"/>
    </w:pPr>
    <w:rPr>
      <w:b/>
      <w:sz w:val="2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DlaJurysty.pl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pozew o zachowek</dc:title>
  <dc:creator>DlaJurysty.pl</dc:creator>
  <cp:lastModifiedBy>DlaJurysty.pl</cp:lastModifiedBy>
  <dcterms:created xsi:type="dcterms:W3CDTF">2026-06-29T08:10:02Z</dcterms:created>
  <dcterms:modified xsi:type="dcterms:W3CDTF">2026-06-29T08:10:02Z</dcterms:modified>
</cp:coreProperties>
</file>