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Odpowiedź na pozew o alimenty</w:t>
      </w:r>
    </w:p>
    <w:p>
      <w:pPr>
        <w:pStyle w:val="Subtitle"/>
      </w:pPr>
      <w:r>
        <w:t xml:space="preserve">Źródło wzoru: dlajurysty.pl · aktualizacja: 28.06.2026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Sąd: [nazwa sądu] Wydział: [wydział rodzinny i nieletnich] Adres sądu: [adres sądu] Sygnatura akt: [sygnatura akt] Powód/Powódka: [imię i nazwisko powoda albo małoletniego dziecka reprezentowanego przez przedstawiciela ustawowego] Adres: [adres powoda] Przedstawiciel ustawowy małoletniego, jeżeli dotyczy: [imię i nazwisko przedstawiciela ustawowego] Pozwany/Pozwana: [imię i nazwisko pozwanego] Adres: [adres pozwanego] PESEL: [PESEL pozwanego] Telefon/e-mail: [dane kontaktowe, jeżeli strona chce je podać] Pełnomocnik, jeżeli występuje: [imię i nazwisko pełnomocnika] Adres do doręczeń pełnomocnika: [adres pełnomocnika] ODPOWIEDŹ NA POZEW O ALIMENTY Działając jako pozwany/pozwana w sprawie o alimenty, składam odpowiedź na pozew doręczony mi w dniu [data doręczenia pozwu].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 1. [oddalenie powództwa w całości / oddalenie powództwa w części ponad kwotę [kwota] zł miesięcznie / zasądzenie alimentów w kwocie [kwota] zł miesięcznie zamiast kwoty żądanej w pozwie], płatnych [sposób i termin płatności, jeżeli pozwany proponuje własne stanowisko]. 2. Przeprowadzenie dowodów wskazanych w niniejszym piśmie na okoliczności opisane przy każdym dowodzie. 3. Dopuszczenie i przeprowadzenie dowodu z dokumentów załączonych do niniejszej odpowiedzi na pozew. 4. [pominięcie twierdzeń strony powodowej w zakresie [zakres], ponieważ [krótkie wyjaśnienie], jeżeli dotyczy]. 5. [rozpoznanie sprawy także pod nieobecność pozwanego / przeprowadzenie rozprawy pod nieobecność pozwanego], jeżeli pozwany nie będzie mógł stawić się osobiście. 6. [zasądzenie kosztów postępowania według norm przepisanych / wzajemne zniesienie kosztów postępowania / nieobciążanie pozwanego kosztami postępowania], jeżeli dotyczy. Stanowisko pozwanego wobec żądania alimentów: Pozwany/Pozwana [uznaje żądanie pozwu do kwoty [kwota] zł miesięcznie / nie uznaje żądania pozwu / uznaje żądanie pozwu w części], ponieważ [krótkie wskazanie głównego powodu stanowiska].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Powód/Powódka domaga się alimentów w wysokości [kwota żądana w pozwie] zł miesięcznie. Pozwany/Pozwana nie zgadza się z tym żądaniem w całości albo w części z następujących powodów. 1. Sytuacja osobista i majątkowa pozwanego Pozwany/Pozwana osiąga dochód w wysokości około [kwota] zł miesięcznie netto z tytułu [umowa o pracę / działalność gospodarcza / zlecenie / renta / emerytura / inne źródło]. Stałe miesięczne koszty utrzymania pozwanego wynoszą około [kwota] zł i obejmują w szczególności: - czynsz lub koszty mieszkania: [kwota] zł, - media: [kwota] zł, - wyżywienie: [kwota] zł, - leczenie i leki: [kwota] zł, - dojazdy do pracy lub szkoły: [kwota] zł, - zobowiązania finansowe: [kwota] zł, - inne koszty: [opis i kwota]. Dowód: [np. zaświadczenie o zarobkach / umowa o pracę / deklaracje podatkowe / potwierdzenia przelewów / rachunki / faktury] na fakt [jaki fakt ma zostać wykazany]. 2. Sytuacja dziecka albo osoby uprawnionej do alimentów Pozwany/Pozwana wskazuje, że potrzeby osoby uprawnionej do alimentów wynoszą według wiedzy pozwanego około [kwota] zł miesięcznie. Na tę kwotę składają się w szczególności: [opis kosztów utrzymania, nauki, leczenia, zajęć dodatkowych, opieki, wyżywienia, mieszkania]. Pozwany/Pozwana kwestionuje wskazane w pozwie koszty w zakresie [zakres kwestionowanych kosztów], ponieważ [uzasadnienie, np. brak dokumentów, zawyżenie kosztów, koszty jednorazowe przedstawione jako stałe, koszty niezwiązane z potrzebami dziecka]. Dowód: [dokumenty / rachunki / korespondencja / potwierdzenia przelewów / inne] na fakt [jaki fakt ma zostać wykazany]. 3. Udział pozwanego w utrzymaniu i wychowaniu dziecka Pozwany/Pozwana dotychczas uczestniczył/uczestniczy w utrzymaniu dziecka w następujący sposób: [opis przekazywanych kwot, zakupów, opłat, kosztów szkoły, leczenia, zajęć dodatkowych albo innych świadczeń]. Pozwany/Pozwana ponosił/ponosi następujące wydatki na dziecko: [opis i kwoty]. Dowód: [potwierdzenia przelewów / paragony / faktury / korespondencja / inne dokumenty] na fakt [jaki fakt ma zostać wykazany]. 4. Kontakty z dzieckiem i inne okoliczności rodzinne, jeżeli mają znaczenie dla sprawy alimentacyjnej Pozwany/Pozwana utrzymuje kontakty z dzieckiem w następujący sposób: [opis kontaktów, częstotliwości, opieki, pobytów dziecka u pozwanego]. Okoliczności te mają znaczenie dla sprawy alimentacyjnej, ponieważ [wyjaśnienie, np. pozwany ponosi koszty utrzymania dziecka także podczas pobytów dziecka u niego]. Dowód: [dokumenty / korespondencja / potwierdzenia wydatków / inne] na fakt [jaki fakt ma zostać wykazany]. 5. Podsumowanie stanowiska W ocenie pozwanego/pozwanej żądanie alimentów w wysokości [kwota żądana w pozwie] zł miesięcznie jest [nieuzasadnione / zawyżone / uzasadnione jedynie do kwoty [kwota] zł miesięcznie], ponieważ [krótkie podsumowanie najważniejszych argumentów].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odpowiedzi na pozew dla strony przeciwnej. 2. Odpisy załączników dla strony przeciwnej albo innych uczestników postępowania. 3. [zaświadczenie o zarobkach / dokument potwierdzający dochody pozwanego]. 4. [dokumenty potwierdzające stałe koszty utrzymania pozwanego]. 5. [dokumenty potwierdzające wydatki na dziecko albo osobę uprawnioną]. 6. [potwierdzenia przelewów / rachunki / faktury / korespondencja]. 7. [dokumenty dotyczące sytuacji dziecka, jeżeli są istotne]. 8. [potwierdzenie uiszczenia opłaty sądowej, jeżeli jest wymagana]. 9. [pełnomocnictwo, jeżeli pismo składa pełnomocnik i pełnomocnictwo nie znajduje się w aktach sprawy]. 10. [inne załączniki]. [podpis pozwanego/pozwanej albo pełnomocnika]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pozew o alimenty</dc:title>
  <dc:creator>DlaJurysty.pl</dc:creator>
  <cp:lastModifiedBy>DlaJurysty.pl</cp:lastModifiedBy>
  <dcterms:created xsi:type="dcterms:W3CDTF">2026-06-28T21:57:01Z</dcterms:created>
  <dcterms:modified xsi:type="dcterms:W3CDTF">2026-06-28T21:57:01Z</dcterms:modified>
</cp:coreProperties>
</file>